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5FED" w14:textId="722649B6" w:rsidR="00E87580" w:rsidRDefault="00E87580">
      <w:pPr>
        <w:rPr>
          <w:rFonts w:cs="Cordia New"/>
        </w:rPr>
      </w:pPr>
      <w:r w:rsidRPr="00E87580">
        <w:rPr>
          <w:rFonts w:cs="Cordia New" w:hint="cs"/>
          <w:cs/>
        </w:rPr>
        <w:t>แนวทางการเพิ่มประสิทธิภาพการบริหารจัดการน้ำในระดับพื้นที่โครงการส่งน้ำและบำรุงรักษาท่อทองแดง</w:t>
      </w:r>
      <w:r w:rsidRPr="00E87580">
        <w:rPr>
          <w:rFonts w:cs="Cordia New"/>
          <w:cs/>
        </w:rPr>
        <w:t xml:space="preserve"> </w:t>
      </w:r>
      <w:r w:rsidRPr="00E87580">
        <w:rPr>
          <w:rFonts w:cs="Cordia New" w:hint="cs"/>
          <w:cs/>
        </w:rPr>
        <w:t>จังหวัดกำแพงเพ</w:t>
      </w:r>
      <w:r>
        <w:rPr>
          <w:rFonts w:cs="Cordia New" w:hint="cs"/>
          <w:cs/>
        </w:rPr>
        <w:t>ชร</w:t>
      </w:r>
    </w:p>
    <w:p w14:paraId="4EB0F37F" w14:textId="73F2E616" w:rsidR="00E87580" w:rsidRDefault="00E87580">
      <w:r>
        <w:rPr>
          <w:rFonts w:cs="Cordia New" w:hint="cs"/>
          <w:cs/>
        </w:rPr>
        <w:t>(ระยะ ๑  ธรรมาภิบาล)</w:t>
      </w:r>
    </w:p>
    <w:p w14:paraId="77EFCB19" w14:textId="49A5BA21" w:rsidR="00FF69E8" w:rsidRDefault="00E87580">
      <w:r>
        <w:rPr>
          <w:rFonts w:hint="cs"/>
          <w:cs/>
        </w:rPr>
        <w:t xml:space="preserve">บทคัดย่อ </w:t>
      </w:r>
    </w:p>
    <w:p w14:paraId="0B42E424" w14:textId="77777777" w:rsidR="00E87580" w:rsidRDefault="00E87580" w:rsidP="00E87580">
      <w:r>
        <w:rPr>
          <w:rFonts w:cs="Cordia New" w:hint="cs"/>
          <w:cs/>
        </w:rPr>
        <w:t>ผลการดำเนินโครงการแนวทางการเพิ่มประสิทธิภาพการบริหารจัดการน้ำในระดับพื้นที่โครงการส่งน้ำและ</w:t>
      </w:r>
    </w:p>
    <w:p w14:paraId="2036FD44" w14:textId="77777777" w:rsidR="00E87580" w:rsidRDefault="00E87580" w:rsidP="00E87580">
      <w:r>
        <w:rPr>
          <w:rFonts w:cs="Cordia New" w:hint="cs"/>
          <w:cs/>
        </w:rPr>
        <w:t>บำรุงรักษาท่อทองแดง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จังหวัดกำแพงเพชร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มีวัตถุประสงค์หลัก</w:t>
      </w:r>
      <w:r>
        <w:rPr>
          <w:rFonts w:cs="Cordia New"/>
          <w:cs/>
        </w:rPr>
        <w:t xml:space="preserve"> 3 </w:t>
      </w:r>
      <w:r>
        <w:rPr>
          <w:rFonts w:cs="Cordia New" w:hint="cs"/>
          <w:cs/>
        </w:rPr>
        <w:t>ข้อ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ดังนี้</w:t>
      </w:r>
    </w:p>
    <w:p w14:paraId="789ED86A" w14:textId="77777777" w:rsidR="00E87580" w:rsidRDefault="00E87580" w:rsidP="00E87580">
      <w:r>
        <w:rPr>
          <w:rFonts w:cs="Cordia New"/>
          <w:cs/>
        </w:rPr>
        <w:t xml:space="preserve">1) </w:t>
      </w:r>
      <w:r>
        <w:rPr>
          <w:rFonts w:cs="Cordia New" w:hint="cs"/>
          <w:cs/>
        </w:rPr>
        <w:t>เพื่อศึกษารูปแบบ</w:t>
      </w:r>
      <w:r>
        <w:rPr>
          <w:rFonts w:cs="Cordia New"/>
          <w:cs/>
        </w:rPr>
        <w:t xml:space="preserve"> / </w:t>
      </w:r>
      <w:r>
        <w:rPr>
          <w:rFonts w:cs="Cordia New" w:hint="cs"/>
          <w:cs/>
        </w:rPr>
        <w:t>กลไกการสร้างความร่วมมือระหว่างกลุ่มผู้บริหารใช้น้ำชลประทานและ</w:t>
      </w:r>
    </w:p>
    <w:p w14:paraId="00E15BFD" w14:textId="77777777" w:rsidR="00E87580" w:rsidRDefault="00E87580" w:rsidP="00E87580">
      <w:r>
        <w:rPr>
          <w:rFonts w:cs="Cordia New" w:hint="cs"/>
          <w:cs/>
        </w:rPr>
        <w:t>หน่วยงานองค์กรในการเพิ่มประสิทธิภาพการบริหารจัดการน้ำด้วยกระบวนการงานวิจัยเพื่อท้องถิ่น</w:t>
      </w:r>
    </w:p>
    <w:p w14:paraId="6092A797" w14:textId="77777777" w:rsidR="00E87580" w:rsidRDefault="00E87580" w:rsidP="00E87580">
      <w:r>
        <w:rPr>
          <w:rFonts w:cs="Cordia New"/>
          <w:cs/>
        </w:rPr>
        <w:t xml:space="preserve">2) </w:t>
      </w:r>
      <w:r>
        <w:rPr>
          <w:rFonts w:cs="Cordia New" w:hint="cs"/>
          <w:cs/>
        </w:rPr>
        <w:t>เพื่อศึกษาผลลัพธ์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ผลผลิต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และผลกระทบจากการใช้น้ำอย่างรู้คุณค่าและมีธรรมาภิบาลที่เกิด</w:t>
      </w:r>
    </w:p>
    <w:p w14:paraId="75342BE9" w14:textId="77777777" w:rsidR="00E87580" w:rsidRDefault="00E87580" w:rsidP="00E87580">
      <w:r>
        <w:rPr>
          <w:rFonts w:cs="Cordia New" w:hint="cs"/>
          <w:cs/>
        </w:rPr>
        <w:t>จากการบริหารจัดการน้ำภายใต้โครงการเพิ่มประสิทธิภาพการบริหารจัดการน้ำในพื้นที่โครงการส่งน้ำและบำรุงรักษา</w:t>
      </w:r>
    </w:p>
    <w:p w14:paraId="6D859010" w14:textId="77777777" w:rsidR="00E87580" w:rsidRDefault="00E87580" w:rsidP="00E87580">
      <w:r>
        <w:rPr>
          <w:rFonts w:cs="Cordia New" w:hint="cs"/>
          <w:cs/>
        </w:rPr>
        <w:t>ท่อทองแดง</w:t>
      </w:r>
    </w:p>
    <w:p w14:paraId="37F4B0EC" w14:textId="77777777" w:rsidR="00E87580" w:rsidRDefault="00E87580" w:rsidP="00E87580">
      <w:r>
        <w:rPr>
          <w:rFonts w:cs="Cordia New"/>
          <w:cs/>
        </w:rPr>
        <w:t xml:space="preserve">3) </w:t>
      </w:r>
      <w:r>
        <w:rPr>
          <w:rFonts w:cs="Cordia New" w:hint="cs"/>
          <w:cs/>
        </w:rPr>
        <w:t>เพื่อประมวลรูปแบบ</w:t>
      </w:r>
      <w:r>
        <w:rPr>
          <w:rFonts w:cs="Cordia New"/>
          <w:cs/>
        </w:rPr>
        <w:t>/</w:t>
      </w:r>
      <w:r>
        <w:rPr>
          <w:rFonts w:cs="Cordia New" w:hint="cs"/>
          <w:cs/>
        </w:rPr>
        <w:t>กลไก</w:t>
      </w:r>
      <w:r>
        <w:rPr>
          <w:rFonts w:cs="Cordia New"/>
          <w:cs/>
        </w:rPr>
        <w:t>/</w:t>
      </w:r>
      <w:r>
        <w:rPr>
          <w:rFonts w:cs="Cordia New" w:hint="cs"/>
          <w:cs/>
        </w:rPr>
        <w:t>วิธีการ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การขยายผลกระบวนการเรียนรู้การเพิ่มประสิทธิภาพการ</w:t>
      </w:r>
    </w:p>
    <w:p w14:paraId="413411FF" w14:textId="77777777" w:rsidR="00E87580" w:rsidRDefault="00E87580" w:rsidP="00E87580">
      <w:pPr>
        <w:rPr>
          <w:rFonts w:cs="Cordia New"/>
        </w:rPr>
      </w:pPr>
      <w:r>
        <w:rPr>
          <w:rFonts w:cs="Cordia New" w:hint="cs"/>
          <w:cs/>
        </w:rPr>
        <w:t>บริหารจัดการน้ำในระดับพื้นที่ผ่านกระบวนการงานวิจัยเพื่อท้องถิ่นในพื้นที่โครงการส่งน้ำและบำรุงรักษาท่อทองแดง</w:t>
      </w:r>
    </w:p>
    <w:p w14:paraId="4E3AFCE0" w14:textId="363D0509" w:rsidR="00E87580" w:rsidRDefault="00E87580" w:rsidP="00E87580">
      <w:r>
        <w:rPr>
          <w:rFonts w:cs="Cordia New" w:hint="cs"/>
          <w:cs/>
        </w:rPr>
        <w:t>สรุปผลที่ได้</w:t>
      </w:r>
    </w:p>
    <w:p w14:paraId="05A32953" w14:textId="1F2DE5C5" w:rsidR="00E87580" w:rsidRDefault="00E87580" w:rsidP="00E87580">
      <w:r>
        <w:rPr>
          <w:rFonts w:cs="Cordia New"/>
          <w:cs/>
        </w:rPr>
        <w:t xml:space="preserve">1 </w:t>
      </w:r>
      <w:r>
        <w:rPr>
          <w:rFonts w:cs="Cordia New" w:hint="cs"/>
          <w:cs/>
        </w:rPr>
        <w:t>รูปแบบ</w:t>
      </w:r>
      <w:r>
        <w:rPr>
          <w:rFonts w:cs="Cordia New"/>
          <w:cs/>
        </w:rPr>
        <w:t xml:space="preserve"> / </w:t>
      </w:r>
      <w:r>
        <w:rPr>
          <w:rFonts w:cs="Cordia New" w:hint="cs"/>
          <w:cs/>
        </w:rPr>
        <w:t>กลไกการสร้างความร่วมมือระหว่างกลุ่มผู้บริหารใช้น้ำชลประทานและหน่วยงานองค์กรในการเพิ่ม</w:t>
      </w:r>
    </w:p>
    <w:p w14:paraId="7615F61C" w14:textId="77777777" w:rsidR="009B52FE" w:rsidRDefault="00E87580" w:rsidP="00E87580">
      <w:pPr>
        <w:rPr>
          <w:rFonts w:cs="Cordia New"/>
        </w:rPr>
      </w:pPr>
      <w:r>
        <w:rPr>
          <w:rFonts w:cs="Cordia New" w:hint="cs"/>
          <w:cs/>
        </w:rPr>
        <w:t>ประสิทธิภาพการบริหารจัดการน้ำด้วยกระบวนการงานวิจัยเพื่อท้องถิ่น</w:t>
      </w:r>
    </w:p>
    <w:p w14:paraId="22911DC7" w14:textId="438F7C12" w:rsidR="00E87580" w:rsidRPr="009B52FE" w:rsidRDefault="00E87580" w:rsidP="00E87580">
      <w:pPr>
        <w:rPr>
          <w:rFonts w:cs="Cordia New"/>
        </w:rPr>
      </w:pPr>
      <w:r>
        <w:rPr>
          <w:rFonts w:cs="Cordia New"/>
          <w:cs/>
        </w:rPr>
        <w:t xml:space="preserve">2 </w:t>
      </w:r>
      <w:r>
        <w:rPr>
          <w:rFonts w:cs="Cordia New" w:hint="cs"/>
          <w:cs/>
        </w:rPr>
        <w:t>ผลผลิต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ผลลัพธ์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และผลกระทบจากการใช้น้ำอย่างรู้คุณค่าและมีธรรมาภิบาลที่เกิดจากการบริหารจัดการน้ำ</w:t>
      </w:r>
    </w:p>
    <w:p w14:paraId="34301A62" w14:textId="77777777" w:rsidR="00E87580" w:rsidRDefault="00E87580" w:rsidP="00E87580">
      <w:pPr>
        <w:rPr>
          <w:rFonts w:cs="Cordia New"/>
        </w:rPr>
      </w:pPr>
      <w:r>
        <w:rPr>
          <w:rFonts w:cs="Cordia New" w:hint="cs"/>
          <w:cs/>
        </w:rPr>
        <w:t>ภายใต้โครงการเพิ่มประสิทธิภาพการบริหารจัดการน้ำในพื้นที่โครงการส่งน้ำและบำรุงรักษาท่อทองแดง</w:t>
      </w:r>
    </w:p>
    <w:p w14:paraId="029E00ED" w14:textId="3A39AFE1" w:rsidR="009B52FE" w:rsidRDefault="009B52FE" w:rsidP="009B52FE">
      <w:r>
        <w:rPr>
          <w:rFonts w:cs="Cordia New"/>
          <w:cs/>
        </w:rPr>
        <w:t xml:space="preserve">3 </w:t>
      </w:r>
      <w:r>
        <w:rPr>
          <w:rFonts w:cs="Cordia New" w:hint="cs"/>
          <w:cs/>
        </w:rPr>
        <w:t>รูปแบบ</w:t>
      </w:r>
      <w:r>
        <w:rPr>
          <w:rFonts w:cs="Cordia New"/>
          <w:cs/>
        </w:rPr>
        <w:t>/</w:t>
      </w:r>
      <w:r>
        <w:rPr>
          <w:rFonts w:cs="Cordia New" w:hint="cs"/>
          <w:cs/>
        </w:rPr>
        <w:t>กลไก</w:t>
      </w:r>
      <w:r>
        <w:rPr>
          <w:rFonts w:cs="Cordia New"/>
          <w:cs/>
        </w:rPr>
        <w:t>/</w:t>
      </w:r>
      <w:r>
        <w:rPr>
          <w:rFonts w:cs="Cordia New" w:hint="cs"/>
          <w:cs/>
        </w:rPr>
        <w:t>วิธีการ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การขยายผลกระบวนการเรียนรู้การเพิ่มประสิทธิภาพการบริหารจัดการน้ำในระดับ</w:t>
      </w:r>
    </w:p>
    <w:p w14:paraId="429F84A9" w14:textId="2F47F551" w:rsidR="009B52FE" w:rsidRDefault="009B52FE" w:rsidP="009B52FE">
      <w:pPr>
        <w:rPr>
          <w:rFonts w:cs="Cordia New"/>
        </w:rPr>
      </w:pPr>
      <w:r>
        <w:rPr>
          <w:rFonts w:cs="Cordia New" w:hint="cs"/>
          <w:cs/>
        </w:rPr>
        <w:t>พื้นที่ผ่านกระบวนการงานวิจัยเพื่อท้องถิ่นในพื้นที่โครงการส่งน้ำและบำรุงรักษาท่อทองแดง</w:t>
      </w:r>
      <w:r>
        <w:rPr>
          <w:rFonts w:cs="Cordia New"/>
          <w:cs/>
        </w:rPr>
        <w:t xml:space="preserve"> </w:t>
      </w:r>
    </w:p>
    <w:p w14:paraId="2FB80F4E" w14:textId="77777777" w:rsidR="009B52FE" w:rsidRDefault="009B52FE" w:rsidP="009B52FE"/>
    <w:sectPr w:rsidR="009B5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80"/>
    <w:rsid w:val="004E5819"/>
    <w:rsid w:val="005B7632"/>
    <w:rsid w:val="00927571"/>
    <w:rsid w:val="009B52FE"/>
    <w:rsid w:val="00E8758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9CA6"/>
  <w15:chartTrackingRefBased/>
  <w15:docId w15:val="{149738E4-7EE8-49DB-BD9A-3EC6829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8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58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58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75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75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Sucharit Koontanakulvong</dc:creator>
  <cp:keywords/>
  <dc:description/>
  <cp:lastModifiedBy>Sucharit Koontanakulvong</cp:lastModifiedBy>
  <cp:revision>2</cp:revision>
  <dcterms:created xsi:type="dcterms:W3CDTF">2024-08-07T01:39:00Z</dcterms:created>
  <dcterms:modified xsi:type="dcterms:W3CDTF">2024-08-07T01:39:00Z</dcterms:modified>
</cp:coreProperties>
</file>