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44F8EDE" w14:textId="137851C6" w:rsidR="000B4869" w:rsidRDefault="002F5036" w:rsidP="002F5036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F5036">
        <w:rPr>
          <w:rFonts w:ascii="TH SarabunPSK" w:hAnsi="TH SarabunPSK" w:cs="TH SarabunPSK" w:hint="cs"/>
          <w:sz w:val="32"/>
          <w:szCs w:val="32"/>
          <w:cs/>
        </w:rPr>
        <w:t>โครงการพัฒนาแพลตฟอร์มการสื่อสารเพื่อสร้างความตระหนักร่วมแก้ไขปัญหาน้ำ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เพื่อสนับสนุนการพัฒนากรอบแนวคิดการพัฒนาเจ้าพระยาเดลต้า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2040)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มีวัตถุประสงค์เพื่อพัฒนาพื้นที่ปลอดภัยและเป็นกลางรวมทั้งพัฒนาแนวทางและกระบวนการสื่อสาร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เพื่อที่จะพูดคุยแลกเปลี่ยน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ระดมความคิดเห็น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ถ่ายทอดองค์ความรู้และเทคโนโลยีที่เกี่ยวข้องกับการบริหารจัดการทรัพยากรน้ำและภัยพิบัติที่เกี่ยวข้องกับน้ำสู่กลุ่มเป้าหมาย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มีกิจกรรมที่ดำเนินการประกอบด้วย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ส่วนที่สำคัญคือ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การแบ่งเขตพื้นที่ภายใต้พื้นที่ราบลุ่มเจ้าพระยาตอนล่าง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การสำรวจความคิดเห็นของสาธารณชนต่อการบริหารจัดการทรัพยากรน้ำโดยใช้แบบสอบถาม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3)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การจัดกิจกรรมห้องปฏิบัติการทางสังคมที่กำหนดกลุ่มเป้าหมายตามเขตพื้นที่ย่อยผลการศึกษาสามารถแบ่งกลุ่มพื้นที่ออกเป็น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เขตพื้นที่ประกอบด้วย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พื้นที่ป่าไม้และภูเขา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พื้นที่ดอนและพืชไร่พื้นที่นา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พื้นที่ชุมชนและอุตสาหกรรม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พื้นที่เชื่อมต่อทะเล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และพื้นที่พืชสวนและไม้ยืนต้น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ผลลัพธ์ที่ได้จากแบบสอบถามความคิดเห็นของสาธารณชนต่อการบริหารจัดการทรัพยากรน้ำ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น้ำประปาเป็นแหล่งน้ำหลักเพื่อการอุปโภคและบริโภค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และในภาพรวมพบว่าทุกกลุ่มอายุเชื่อมั่นว่ายุทธศาสตร์ชาติ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20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ปีและแผนแม่บทการบริหารจัดการทรัพยากรน้ำ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20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สามารถเป็นแนวทางในการบริหารจัดการน้ำของประเทศได้เป็นอย่างดี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แต่เมื่อให้ประเมินการบริหารจัดการน้ำของภาครัฐพบว่า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มีค่าคะแนนเฉลี่ยคือ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2.81 (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คะแนนเต็ม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สำหรับในส่วนของข้อเสนอแนะเพื่อการขับเคลื่อนซึ่งได้จากกิจกรรมห้องปฏิบัติการทางสังคมมีข้อเสนอที่สำคัญคือ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กำหนดเขตพื้นที่พัฒนาพิเศษและนโยบายการพัฒนาพื้นที่ที่ชัดเจนเชื่อมโยงทุกมิติและสอดรับกับเป้าหมายร่วมของพื้นที่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การส่งเสริมทักษะเกษตรกรสำหรับการปลูกพืชทดแทนการทำนาข้าวหรือการปลูกพืชหลังนา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3)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หน่วยงานและช่องทางการประชาสัมพันธ์กลางด้านทรัพยากรน้ำ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4)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สร้างเวทีกลางหรือห้องปฏิบัติการทางสังคมเพื่อการพูดคุยในทุกระดับตั้งแต่ระดับภูมิภาค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ลุ่มน้ำ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และตำบล</w:t>
      </w:r>
      <w:r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5036">
        <w:rPr>
          <w:rFonts w:ascii="TH SarabunPSK" w:hAnsi="TH SarabunPSK" w:cs="TH SarabunPSK" w:hint="cs"/>
          <w:sz w:val="32"/>
          <w:szCs w:val="32"/>
          <w:cs/>
        </w:rPr>
        <w:t>ในทุกเขตพื้นที่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1C2F0BD3" w:rsidR="00402AF5" w:rsidRDefault="000B4869" w:rsidP="002F5036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5036" w:rsidRPr="002F5036">
        <w:rPr>
          <w:rFonts w:ascii="TH SarabunPSK" w:hAnsi="TH SarabunPSK" w:cs="TH SarabunPSK" w:hint="cs"/>
          <w:sz w:val="32"/>
          <w:szCs w:val="32"/>
          <w:cs/>
        </w:rPr>
        <w:t>พื้นที่ราบลุ่มเจ้าพระยา</w:t>
      </w:r>
      <w:r w:rsidR="002F5036"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036" w:rsidRPr="002F5036">
        <w:rPr>
          <w:rFonts w:ascii="TH SarabunPSK" w:hAnsi="TH SarabunPSK" w:cs="TH SarabunPSK" w:hint="cs"/>
          <w:sz w:val="32"/>
          <w:szCs w:val="32"/>
          <w:cs/>
        </w:rPr>
        <w:t>ห้องปฏิบัติการทางสังคม</w:t>
      </w:r>
      <w:r w:rsidR="002F5036"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036" w:rsidRPr="002F5036">
        <w:rPr>
          <w:rFonts w:ascii="TH SarabunPSK" w:hAnsi="TH SarabunPSK" w:cs="TH SarabunPSK" w:hint="cs"/>
          <w:sz w:val="32"/>
          <w:szCs w:val="32"/>
          <w:cs/>
        </w:rPr>
        <w:t>ทรัพยากรน้ำ</w:t>
      </w:r>
      <w:r w:rsidR="002F5036" w:rsidRPr="002F5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036" w:rsidRPr="002F5036">
        <w:rPr>
          <w:rFonts w:ascii="TH SarabunPSK" w:hAnsi="TH SarabunPSK" w:cs="TH SarabunPSK" w:hint="cs"/>
          <w:sz w:val="32"/>
          <w:szCs w:val="32"/>
          <w:cs/>
        </w:rPr>
        <w:t>การใช้ประโยชน์ที่ดิน</w:t>
      </w:r>
      <w:r w:rsidR="00402AF5">
        <w:rPr>
          <w:rFonts w:ascii="TH SarabunPSK" w:hAnsi="TH SarabunPSK" w:cs="TH SarabunPSK"/>
          <w:sz w:val="32"/>
          <w:szCs w:val="32"/>
        </w:rPr>
        <w:br w:type="page"/>
      </w:r>
    </w:p>
    <w:p w14:paraId="1DDC91EF" w14:textId="59C18189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4E9BDCF" w14:textId="58FB6581" w:rsidR="000B4869" w:rsidRDefault="002F5036" w:rsidP="002F5036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2F5036">
        <w:rPr>
          <w:rFonts w:ascii="Times New Roman" w:hAnsi="Times New Roman" w:cs="Times New Roman"/>
          <w:sz w:val="24"/>
          <w:szCs w:val="24"/>
        </w:rPr>
        <w:t>This study seeks to develop a neutral and safe platform for the discussion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exchange of knowledge and experience with the goal of identifying solutions to water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development issues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F5036">
        <w:rPr>
          <w:rFonts w:ascii="Times New Roman" w:hAnsi="Times New Roman" w:cs="Times New Roman"/>
          <w:sz w:val="24"/>
          <w:szCs w:val="24"/>
        </w:rPr>
        <w:t>Currently, social engagement is an important and sustainable process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finding joint solutions and achieving goals cooperatively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F5036">
        <w:rPr>
          <w:rFonts w:ascii="Times New Roman" w:hAnsi="Times New Roman" w:cs="Times New Roman"/>
          <w:sz w:val="24"/>
          <w:szCs w:val="24"/>
        </w:rPr>
        <w:t>Cooperation and co</w:t>
      </w:r>
      <w:r w:rsidRPr="002F5036">
        <w:rPr>
          <w:rFonts w:ascii="Times New Roman" w:hAnsi="Times New Roman" w:cs="Times New Roman"/>
          <w:sz w:val="24"/>
          <w:szCs w:val="24"/>
          <w:cs/>
        </w:rPr>
        <w:t>-</w:t>
      </w:r>
      <w:r w:rsidRPr="002F5036">
        <w:rPr>
          <w:rFonts w:ascii="Times New Roman" w:hAnsi="Times New Roman" w:cs="Times New Roman"/>
          <w:sz w:val="24"/>
          <w:szCs w:val="24"/>
        </w:rPr>
        <w:t>design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the public and government are critical for success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F5036">
        <w:rPr>
          <w:rFonts w:ascii="Times New Roman" w:hAnsi="Times New Roman" w:cs="Times New Roman"/>
          <w:sz w:val="24"/>
          <w:szCs w:val="24"/>
        </w:rPr>
        <w:t>This study examines the Chao Phraya Delta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in the Central Plains of Thailand, which encompasses 19 provinces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F5036">
        <w:rPr>
          <w:rFonts w:ascii="Times New Roman" w:hAnsi="Times New Roman" w:cs="Times New Roman"/>
          <w:sz w:val="24"/>
          <w:szCs w:val="24"/>
        </w:rPr>
        <w:t>To identify solutions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regarding water and development issues in the Chao Phraya Delta, the researchers undertook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three main activities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2F5036">
        <w:rPr>
          <w:rFonts w:ascii="Times New Roman" w:hAnsi="Times New Roman" w:cs="Times New Roman"/>
          <w:sz w:val="24"/>
          <w:szCs w:val="24"/>
        </w:rPr>
        <w:t xml:space="preserve">subdividing </w:t>
      </w:r>
      <w:proofErr w:type="spellStart"/>
      <w:r w:rsidRPr="002F5036">
        <w:rPr>
          <w:rFonts w:ascii="Times New Roman" w:hAnsi="Times New Roman" w:cs="Times New Roman"/>
          <w:sz w:val="24"/>
          <w:szCs w:val="24"/>
        </w:rPr>
        <w:t>zonations</w:t>
      </w:r>
      <w:proofErr w:type="spellEnd"/>
      <w:r w:rsidRPr="002F5036">
        <w:rPr>
          <w:rFonts w:ascii="Times New Roman" w:hAnsi="Times New Roman" w:cs="Times New Roman"/>
          <w:sz w:val="24"/>
          <w:szCs w:val="24"/>
        </w:rPr>
        <w:t xml:space="preserve"> in the Chao Phraya Delta, conducting a 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opinion questionnaire about the Thai government</w:t>
      </w:r>
      <w:r w:rsidRPr="002F5036">
        <w:rPr>
          <w:rFonts w:ascii="Times New Roman" w:hAnsi="Times New Roman" w:cs="Times New Roman" w:hint="cs"/>
          <w:sz w:val="24"/>
          <w:szCs w:val="24"/>
          <w:cs/>
        </w:rPr>
        <w:t>’</w:t>
      </w:r>
      <w:r w:rsidRPr="002F5036">
        <w:rPr>
          <w:rFonts w:ascii="Times New Roman" w:hAnsi="Times New Roman" w:cs="Times New Roman"/>
          <w:sz w:val="24"/>
          <w:szCs w:val="24"/>
        </w:rPr>
        <w:t>s water resources management, and 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Lab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F5036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2F5036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2F5036">
        <w:rPr>
          <w:rFonts w:ascii="Times New Roman" w:hAnsi="Times New Roman" w:cs="Times New Roman"/>
          <w:sz w:val="24"/>
          <w:szCs w:val="24"/>
        </w:rPr>
        <w:t xml:space="preserve"> land use, population density and urbanization, the researchers divided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Chao Phraya Delta into six zones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2F5036">
        <w:rPr>
          <w:rFonts w:ascii="Times New Roman" w:hAnsi="Times New Roman" w:cs="Times New Roman"/>
          <w:sz w:val="24"/>
          <w:szCs w:val="24"/>
        </w:rPr>
        <w:t>a forest and hill zone, field crop zone, paddy field zone,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residential and industrial zone, aquacultural land and coastal zone, and orchard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horticulture zone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F5036">
        <w:rPr>
          <w:rFonts w:ascii="Times New Roman" w:hAnsi="Times New Roman" w:cs="Times New Roman"/>
          <w:sz w:val="24"/>
          <w:szCs w:val="24"/>
        </w:rPr>
        <w:t>The results of the public opinion questionnaire showed that the 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 xml:space="preserve">Strategy </w:t>
      </w:r>
      <w:r w:rsidRPr="002F5036">
        <w:rPr>
          <w:rFonts w:ascii="Times New Roman" w:hAnsi="Times New Roman" w:cs="Times New Roman"/>
          <w:sz w:val="24"/>
          <w:szCs w:val="24"/>
          <w:cs/>
        </w:rPr>
        <w:t>(</w:t>
      </w:r>
      <w:r w:rsidRPr="002F5036">
        <w:rPr>
          <w:rFonts w:ascii="Times New Roman" w:hAnsi="Times New Roman" w:cs="Times New Roman"/>
          <w:sz w:val="24"/>
          <w:szCs w:val="24"/>
        </w:rPr>
        <w:t>2018</w:t>
      </w:r>
      <w:r w:rsidRPr="002F5036">
        <w:rPr>
          <w:rFonts w:ascii="Times New Roman" w:hAnsi="Times New Roman" w:cs="Times New Roman" w:hint="cs"/>
          <w:sz w:val="24"/>
          <w:szCs w:val="24"/>
          <w:cs/>
        </w:rPr>
        <w:t>–</w:t>
      </w:r>
      <w:r w:rsidRPr="002F5036">
        <w:rPr>
          <w:rFonts w:ascii="Times New Roman" w:hAnsi="Times New Roman" w:cs="Times New Roman"/>
          <w:sz w:val="24"/>
          <w:szCs w:val="24"/>
        </w:rPr>
        <w:t>2037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2F5036">
        <w:rPr>
          <w:rFonts w:ascii="Times New Roman" w:hAnsi="Times New Roman" w:cs="Times New Roman"/>
          <w:sz w:val="24"/>
          <w:szCs w:val="24"/>
        </w:rPr>
        <w:t>and Water Resources Master Plan provide suitable guidelines regarding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Thailand</w:t>
      </w:r>
      <w:r w:rsidRPr="002F5036">
        <w:rPr>
          <w:rFonts w:ascii="Times New Roman" w:hAnsi="Times New Roman" w:cs="Times New Roman" w:hint="cs"/>
          <w:sz w:val="24"/>
          <w:szCs w:val="24"/>
          <w:cs/>
        </w:rPr>
        <w:t>’</w:t>
      </w:r>
      <w:r w:rsidRPr="002F5036">
        <w:rPr>
          <w:rFonts w:ascii="Times New Roman" w:hAnsi="Times New Roman" w:cs="Times New Roman"/>
          <w:sz w:val="24"/>
          <w:szCs w:val="24"/>
        </w:rPr>
        <w:t>s water management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F5036">
        <w:rPr>
          <w:rFonts w:ascii="Times New Roman" w:hAnsi="Times New Roman" w:cs="Times New Roman"/>
          <w:sz w:val="24"/>
          <w:szCs w:val="24"/>
        </w:rPr>
        <w:t>In contrast, in the public</w:t>
      </w:r>
      <w:r w:rsidRPr="002F5036">
        <w:rPr>
          <w:rFonts w:ascii="Times New Roman" w:hAnsi="Times New Roman" w:cs="Times New Roman" w:hint="cs"/>
          <w:sz w:val="24"/>
          <w:szCs w:val="24"/>
          <w:cs/>
        </w:rPr>
        <w:t>’</w:t>
      </w:r>
      <w:r w:rsidRPr="002F5036">
        <w:rPr>
          <w:rFonts w:ascii="Times New Roman" w:hAnsi="Times New Roman" w:cs="Times New Roman"/>
          <w:sz w:val="24"/>
          <w:szCs w:val="24"/>
        </w:rPr>
        <w:t>s assessment of the government's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water management, a mean score of 2</w:t>
      </w:r>
      <w:r w:rsidRPr="002F5036">
        <w:rPr>
          <w:rFonts w:ascii="Times New Roman" w:hAnsi="Times New Roman" w:cs="Times New Roman"/>
          <w:sz w:val="24"/>
          <w:szCs w:val="24"/>
          <w:cs/>
        </w:rPr>
        <w:t>.</w:t>
      </w:r>
      <w:r w:rsidRPr="002F5036">
        <w:rPr>
          <w:rFonts w:ascii="Times New Roman" w:hAnsi="Times New Roman" w:cs="Times New Roman"/>
          <w:sz w:val="24"/>
          <w:szCs w:val="24"/>
        </w:rPr>
        <w:t xml:space="preserve">81 was identified </w:t>
      </w:r>
      <w:r w:rsidRPr="002F5036">
        <w:rPr>
          <w:rFonts w:ascii="Times New Roman" w:hAnsi="Times New Roman" w:cs="Times New Roman"/>
          <w:sz w:val="24"/>
          <w:szCs w:val="24"/>
          <w:cs/>
        </w:rPr>
        <w:t>(</w:t>
      </w:r>
      <w:r w:rsidRPr="002F5036">
        <w:rPr>
          <w:rFonts w:ascii="Times New Roman" w:hAnsi="Times New Roman" w:cs="Times New Roman"/>
          <w:sz w:val="24"/>
          <w:szCs w:val="24"/>
        </w:rPr>
        <w:t>full score of 5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2F5036">
        <w:rPr>
          <w:rFonts w:ascii="Times New Roman" w:hAnsi="Times New Roman" w:cs="Times New Roman"/>
          <w:sz w:val="24"/>
          <w:szCs w:val="24"/>
        </w:rPr>
        <w:t>According to 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Lab, there are four recommendations related to water and development issues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F5036">
        <w:rPr>
          <w:rFonts w:ascii="Times New Roman" w:hAnsi="Times New Roman" w:cs="Times New Roman"/>
          <w:sz w:val="24"/>
          <w:szCs w:val="24"/>
        </w:rPr>
        <w:t>First,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necessary to determine the area of the development program and identify policies that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clearly linked to the relatedness dimension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F5036">
        <w:rPr>
          <w:rFonts w:ascii="Times New Roman" w:hAnsi="Times New Roman" w:cs="Times New Roman"/>
          <w:sz w:val="24"/>
          <w:szCs w:val="24"/>
        </w:rPr>
        <w:t>Second, it is necessary to establish an upskilling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and reskilling program for farmers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F5036">
        <w:rPr>
          <w:rFonts w:ascii="Times New Roman" w:hAnsi="Times New Roman" w:cs="Times New Roman"/>
          <w:sz w:val="24"/>
          <w:szCs w:val="24"/>
        </w:rPr>
        <w:t>Additionally, the central authority should be responsible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communicating water issues, and a management plan should be established</w:t>
      </w:r>
      <w:r w:rsidRPr="002F503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F5036">
        <w:rPr>
          <w:rFonts w:ascii="Times New Roman" w:hAnsi="Times New Roman" w:cs="Times New Roman"/>
          <w:sz w:val="24"/>
          <w:szCs w:val="24"/>
        </w:rPr>
        <w:t>Finally, a neutral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36">
        <w:rPr>
          <w:rFonts w:ascii="Times New Roman" w:hAnsi="Times New Roman" w:cs="Times New Roman"/>
          <w:sz w:val="24"/>
          <w:szCs w:val="24"/>
        </w:rPr>
        <w:t>and safe platform for discussion and exchange should be introduced at all zone levels</w:t>
      </w:r>
      <w:r w:rsidRPr="002F5036">
        <w:rPr>
          <w:rFonts w:ascii="Times New Roman" w:hAnsi="Times New Roman" w:cs="Times New Roman"/>
          <w:sz w:val="24"/>
          <w:szCs w:val="24"/>
          <w:cs/>
        </w:rPr>
        <w:t>.</w:t>
      </w:r>
    </w:p>
    <w:p w14:paraId="398ED21A" w14:textId="77777777" w:rsidR="008B5558" w:rsidRDefault="008B5558" w:rsidP="000B4869">
      <w:pPr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5EA3EFDF" w14:textId="31D6BDDA" w:rsidR="000B4869" w:rsidRDefault="000B4869" w:rsidP="002F5036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2F5036" w:rsidRPr="002F5036">
        <w:rPr>
          <w:rFonts w:ascii="THSarabunNew" w:cs="THSarabunNew"/>
          <w:kern w:val="0"/>
          <w:sz w:val="32"/>
          <w:szCs w:val="32"/>
        </w:rPr>
        <w:t xml:space="preserve"> </w:t>
      </w:r>
      <w:r w:rsidR="002F5036" w:rsidRPr="002F5036">
        <w:rPr>
          <w:rFonts w:ascii="Times New Roman" w:hAnsi="Times New Roman" w:cs="Times New Roman"/>
          <w:sz w:val="24"/>
          <w:szCs w:val="24"/>
        </w:rPr>
        <w:t>Chao Phraya delta, Social Lab, Water resources, Land use</w:t>
      </w:r>
    </w:p>
    <w:p w14:paraId="0052026E" w14:textId="77777777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0B486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4EEF" w14:textId="77777777" w:rsidR="00122985" w:rsidRDefault="00122985" w:rsidP="00B55C88">
      <w:pPr>
        <w:spacing w:after="0" w:line="240" w:lineRule="auto"/>
      </w:pPr>
      <w:r>
        <w:separator/>
      </w:r>
    </w:p>
  </w:endnote>
  <w:endnote w:type="continuationSeparator" w:id="0">
    <w:p w14:paraId="2712A697" w14:textId="77777777" w:rsidR="00122985" w:rsidRDefault="00122985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B93B" w14:textId="77777777" w:rsidR="00122985" w:rsidRDefault="00122985" w:rsidP="00B55C88">
      <w:pPr>
        <w:spacing w:after="0" w:line="240" w:lineRule="auto"/>
      </w:pPr>
      <w:r>
        <w:separator/>
      </w:r>
    </w:p>
  </w:footnote>
  <w:footnote w:type="continuationSeparator" w:id="0">
    <w:p w14:paraId="045228B1" w14:textId="77777777" w:rsidR="00122985" w:rsidRDefault="00122985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1029" w14:textId="7F7AAA0A" w:rsidR="002F5036" w:rsidRPr="002F5036" w:rsidRDefault="002F5036" w:rsidP="002F5036">
    <w:pPr>
      <w:pStyle w:val="Header"/>
      <w:rPr>
        <w:rFonts w:ascii="TH SarabunPSK" w:hAnsi="TH SarabunPSK" w:cs="TH SarabunPSK"/>
        <w:sz w:val="20"/>
        <w:szCs w:val="24"/>
      </w:rPr>
    </w:pPr>
    <w:r w:rsidRPr="002F5036">
      <w:rPr>
        <w:rFonts w:ascii="TH SarabunPSK" w:hAnsi="TH SarabunPSK" w:cs="TH SarabunPSK"/>
        <w:sz w:val="20"/>
        <w:szCs w:val="24"/>
        <w:cs/>
      </w:rPr>
      <w:t>โครงการพัฒนาแพลตฟอร์มการสื่อสารเพื่อสร้างความตระหนักร่วมแก้ไขปัญหาน้ำ</w:t>
    </w:r>
    <w:r>
      <w:rPr>
        <w:rFonts w:ascii="TH SarabunPSK" w:hAnsi="TH SarabunPSK" w:cs="TH SarabunPSK"/>
        <w:sz w:val="20"/>
        <w:szCs w:val="24"/>
      </w:rPr>
      <w:t xml:space="preserve"> </w:t>
    </w:r>
    <w:r w:rsidRPr="002F5036">
      <w:rPr>
        <w:rFonts w:ascii="TH SarabunPSK" w:hAnsi="TH SarabunPSK" w:cs="TH SarabunPSK"/>
        <w:sz w:val="20"/>
        <w:szCs w:val="24"/>
        <w:cs/>
      </w:rPr>
      <w:t>(เพื่อสนับสนุนการพัฒนากรอบแนวคิดการพัฒนาเจ้าพระยาเดลต้า 2040)</w:t>
    </w:r>
  </w:p>
  <w:p w14:paraId="1A3F42F5" w14:textId="2E9B9690" w:rsidR="00191EEE" w:rsidRPr="002F5036" w:rsidRDefault="002F5036" w:rsidP="002F5036">
    <w:pPr>
      <w:pStyle w:val="Header"/>
    </w:pPr>
    <w:r w:rsidRPr="002F5036">
      <w:rPr>
        <w:rFonts w:ascii="TH SarabunPSK" w:hAnsi="TH SarabunPSK" w:cs="TH SarabunPSK"/>
        <w:sz w:val="20"/>
        <w:szCs w:val="24"/>
      </w:rPr>
      <w:t>Developing communication platform to build consciousness</w:t>
    </w:r>
    <w:r>
      <w:rPr>
        <w:rFonts w:ascii="TH SarabunPSK" w:hAnsi="TH SarabunPSK" w:cs="TH SarabunPSK"/>
        <w:sz w:val="20"/>
        <w:szCs w:val="24"/>
      </w:rPr>
      <w:t xml:space="preserve"> </w:t>
    </w:r>
    <w:r w:rsidRPr="002F5036">
      <w:rPr>
        <w:rFonts w:ascii="TH SarabunPSK" w:hAnsi="TH SarabunPSK" w:cs="TH SarabunPSK"/>
        <w:sz w:val="20"/>
        <w:szCs w:val="24"/>
      </w:rPr>
      <w:t>about water issues (supporting creation of the conceptual</w:t>
    </w:r>
    <w:r>
      <w:rPr>
        <w:rFonts w:ascii="TH SarabunPSK" w:hAnsi="TH SarabunPSK" w:cs="TH SarabunPSK"/>
        <w:sz w:val="20"/>
        <w:szCs w:val="24"/>
      </w:rPr>
      <w:t xml:space="preserve"> </w:t>
    </w:r>
    <w:r w:rsidRPr="002F5036">
      <w:rPr>
        <w:rFonts w:ascii="TH SarabunPSK" w:hAnsi="TH SarabunPSK" w:cs="TH SarabunPSK"/>
        <w:sz w:val="20"/>
        <w:szCs w:val="24"/>
      </w:rPr>
      <w:t xml:space="preserve">development framework for Chao Phraya Delta </w:t>
    </w:r>
    <w:r w:rsidRPr="002F5036">
      <w:rPr>
        <w:rFonts w:ascii="TH SarabunPSK" w:hAnsi="TH SarabunPSK" w:cs="TH SarabunPSK"/>
        <w:sz w:val="20"/>
        <w:szCs w:val="24"/>
        <w:cs/>
      </w:rPr>
      <w:t>2040)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22985"/>
    <w:rsid w:val="00191EEE"/>
    <w:rsid w:val="002D152C"/>
    <w:rsid w:val="002F5036"/>
    <w:rsid w:val="00402AF5"/>
    <w:rsid w:val="005771FB"/>
    <w:rsid w:val="00665B1F"/>
    <w:rsid w:val="006A377C"/>
    <w:rsid w:val="008B5558"/>
    <w:rsid w:val="009F5B74"/>
    <w:rsid w:val="00B20878"/>
    <w:rsid w:val="00B55C88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2023-07-25T04:01:00Z</dcterms:modified>
</cp:coreProperties>
</file>